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E4E87" w14:textId="77777777" w:rsidR="002F75EC" w:rsidRDefault="002F75EC" w:rsidP="002F75EC">
      <w:pPr>
        <w:tabs>
          <w:tab w:val="left" w:pos="708"/>
          <w:tab w:val="center" w:pos="4320"/>
          <w:tab w:val="right" w:pos="8640"/>
        </w:tabs>
        <w:ind w:left="0" w:hanging="2"/>
        <w:jc w:val="right"/>
        <w:rPr>
          <w:rFonts w:asciiTheme="majorHAnsi" w:hAnsiTheme="majorHAnsi" w:cstheme="majorHAnsi"/>
          <w:b/>
          <w:sz w:val="22"/>
          <w:szCs w:val="22"/>
        </w:rPr>
      </w:pPr>
    </w:p>
    <w:p w14:paraId="78698DF7" w14:textId="77777777" w:rsidR="002F75EC" w:rsidRDefault="002F75EC" w:rsidP="002F75EC">
      <w:pPr>
        <w:tabs>
          <w:tab w:val="left" w:pos="708"/>
          <w:tab w:val="center" w:pos="4320"/>
          <w:tab w:val="right" w:pos="8640"/>
        </w:tabs>
        <w:ind w:left="0" w:hanging="2"/>
        <w:jc w:val="right"/>
        <w:rPr>
          <w:rFonts w:asciiTheme="majorHAnsi" w:hAnsiTheme="majorHAnsi" w:cstheme="majorHAnsi"/>
          <w:b/>
          <w:sz w:val="22"/>
          <w:szCs w:val="22"/>
        </w:rPr>
      </w:pPr>
    </w:p>
    <w:p w14:paraId="105C95E4" w14:textId="77777777" w:rsidR="002F75EC" w:rsidRDefault="002F75EC" w:rsidP="002F75EC">
      <w:pPr>
        <w:tabs>
          <w:tab w:val="left" w:pos="708"/>
          <w:tab w:val="center" w:pos="4320"/>
          <w:tab w:val="right" w:pos="8640"/>
        </w:tabs>
        <w:ind w:left="0" w:hanging="2"/>
        <w:jc w:val="right"/>
        <w:rPr>
          <w:rFonts w:asciiTheme="majorHAnsi" w:hAnsiTheme="majorHAnsi" w:cstheme="majorHAnsi"/>
          <w:b/>
          <w:sz w:val="22"/>
          <w:szCs w:val="22"/>
        </w:rPr>
      </w:pPr>
    </w:p>
    <w:p w14:paraId="3427272D" w14:textId="04782629" w:rsidR="002F75EC" w:rsidRPr="0008604E" w:rsidRDefault="002F75EC" w:rsidP="002F75EC">
      <w:pPr>
        <w:tabs>
          <w:tab w:val="left" w:pos="708"/>
          <w:tab w:val="center" w:pos="4320"/>
          <w:tab w:val="right" w:pos="8640"/>
        </w:tabs>
        <w:ind w:left="0" w:hanging="2"/>
        <w:jc w:val="right"/>
        <w:rPr>
          <w:rFonts w:asciiTheme="majorHAnsi" w:hAnsiTheme="majorHAnsi" w:cstheme="majorHAnsi"/>
          <w:b/>
          <w:sz w:val="22"/>
          <w:szCs w:val="22"/>
        </w:rPr>
      </w:pPr>
      <w:r w:rsidRPr="0008604E">
        <w:rPr>
          <w:rFonts w:asciiTheme="majorHAnsi" w:hAnsiTheme="majorHAnsi" w:cstheme="majorHAnsi"/>
          <w:b/>
          <w:sz w:val="22"/>
          <w:szCs w:val="22"/>
        </w:rPr>
        <w:t>PRILOGA 2</w:t>
      </w:r>
    </w:p>
    <w:p w14:paraId="5D16AA9C" w14:textId="77777777" w:rsidR="002F75EC" w:rsidRPr="0008604E" w:rsidRDefault="002F75EC" w:rsidP="002F75EC">
      <w:pPr>
        <w:pBdr>
          <w:bottom w:val="single" w:sz="4" w:space="1" w:color="auto"/>
        </w:pBdr>
        <w:shd w:val="clear" w:color="auto" w:fill="DBDBDB" w:themeFill="accent3" w:themeFillTint="66"/>
        <w:tabs>
          <w:tab w:val="left" w:pos="708"/>
          <w:tab w:val="center" w:pos="4320"/>
          <w:tab w:val="right" w:pos="8640"/>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 O N U D B E N I   P R E D R A Č U N</w:t>
      </w:r>
    </w:p>
    <w:p w14:paraId="499C1008" w14:textId="77777777" w:rsidR="002F75EC" w:rsidRPr="0008604E" w:rsidRDefault="002F75EC" w:rsidP="002F75EC">
      <w:pPr>
        <w:pStyle w:val="Glava"/>
        <w:tabs>
          <w:tab w:val="left" w:pos="708"/>
        </w:tabs>
        <w:ind w:left="0" w:hanging="2"/>
        <w:jc w:val="both"/>
        <w:rPr>
          <w:rFonts w:asciiTheme="majorHAnsi" w:hAnsiTheme="majorHAnsi" w:cstheme="majorHAnsi"/>
          <w:i/>
          <w:sz w:val="22"/>
          <w:szCs w:val="22"/>
        </w:rPr>
      </w:pPr>
    </w:p>
    <w:p w14:paraId="031FCD8A" w14:textId="77777777" w:rsidR="002F75EC" w:rsidRPr="0008604E" w:rsidRDefault="002F75EC" w:rsidP="002F75EC">
      <w:pPr>
        <w:ind w:left="0" w:right="6" w:hanging="2"/>
        <w:jc w:val="both"/>
        <w:textAlignment w:val="baseline"/>
        <w:rPr>
          <w:rFonts w:asciiTheme="majorHAnsi" w:hAnsiTheme="majorHAnsi" w:cstheme="majorHAnsi"/>
          <w:kern w:val="3"/>
          <w:sz w:val="22"/>
          <w:szCs w:val="22"/>
          <w:lang w:eastAsia="zh-CN"/>
        </w:rPr>
      </w:pPr>
      <w:bookmarkStart w:id="0" w:name="OLE_LINK2"/>
      <w:bookmarkStart w:id="1" w:name="OLE_LINK1"/>
    </w:p>
    <w:p w14:paraId="761CD74F" w14:textId="77777777" w:rsidR="002F75EC" w:rsidRPr="0008604E" w:rsidRDefault="002F75EC" w:rsidP="002F75EC">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Na osnovi obvestila o javnem naročilu </w:t>
      </w:r>
      <w:r w:rsidRPr="0008604E">
        <w:rPr>
          <w:rFonts w:asciiTheme="majorHAnsi" w:hAnsiTheme="majorHAnsi" w:cstheme="majorHAnsi"/>
          <w:b/>
          <w:bCs/>
          <w:sz w:val="22"/>
          <w:szCs w:val="22"/>
        </w:rPr>
        <w:t>»</w:t>
      </w:r>
      <w:r w:rsidRPr="00262520">
        <w:rPr>
          <w:rFonts w:asciiTheme="majorHAnsi" w:hAnsiTheme="majorHAnsi" w:cstheme="majorHAnsi"/>
          <w:b/>
          <w:bCs/>
          <w:sz w:val="22"/>
          <w:szCs w:val="22"/>
        </w:rPr>
        <w:t>NAKUP IN IZDELAVA GASILSKEGA VOZILA ALK ZA GAŠENJE IN REŠEVANJE IZ VIŠIN</w:t>
      </w:r>
      <w:r w:rsidRPr="0008604E">
        <w:rPr>
          <w:rFonts w:asciiTheme="majorHAnsi" w:hAnsiTheme="majorHAnsi" w:cstheme="majorHAnsi"/>
          <w:b/>
          <w:bCs/>
          <w:sz w:val="22"/>
          <w:szCs w:val="22"/>
        </w:rPr>
        <w:t xml:space="preserve">« </w:t>
      </w:r>
      <w:r w:rsidRPr="0008604E">
        <w:rPr>
          <w:rFonts w:asciiTheme="majorHAnsi" w:hAnsiTheme="majorHAnsi" w:cstheme="majorHAnsi"/>
          <w:sz w:val="22"/>
          <w:szCs w:val="22"/>
        </w:rPr>
        <w:t>objavljenega na portalu javnih naročil dne _______________ pod številko objave __________________________ dajemo ponudbo, kot sledi:</w:t>
      </w:r>
    </w:p>
    <w:p w14:paraId="4B7CEA09" w14:textId="77777777" w:rsidR="002F75EC" w:rsidRPr="0008604E" w:rsidRDefault="002F75EC" w:rsidP="002F75EC">
      <w:pPr>
        <w:ind w:left="0" w:right="6" w:hanging="2"/>
        <w:jc w:val="both"/>
        <w:textAlignment w:val="baseline"/>
        <w:rPr>
          <w:rFonts w:asciiTheme="majorHAnsi" w:hAnsiTheme="majorHAnsi" w:cstheme="majorHAnsi"/>
          <w:kern w:val="3"/>
          <w:sz w:val="22"/>
          <w:szCs w:val="22"/>
          <w:lang w:eastAsia="zh-CN"/>
        </w:rPr>
      </w:pPr>
    </w:p>
    <w:tbl>
      <w:tblPr>
        <w:tblW w:w="8640" w:type="dxa"/>
        <w:tblInd w:w="2" w:type="dxa"/>
        <w:tblLayout w:type="fixed"/>
        <w:tblCellMar>
          <w:left w:w="10" w:type="dxa"/>
          <w:right w:w="10" w:type="dxa"/>
        </w:tblCellMar>
        <w:tblLook w:val="00A0" w:firstRow="1" w:lastRow="0" w:firstColumn="1" w:lastColumn="0" w:noHBand="0" w:noVBand="0"/>
      </w:tblPr>
      <w:tblGrid>
        <w:gridCol w:w="1978"/>
        <w:gridCol w:w="6662"/>
      </w:tblGrid>
      <w:tr w:rsidR="002F75EC" w:rsidRPr="0008604E" w14:paraId="7469EE25" w14:textId="77777777" w:rsidTr="00DF4ECD">
        <w:trPr>
          <w:trHeight w:val="397"/>
        </w:trPr>
        <w:tc>
          <w:tcPr>
            <w:tcW w:w="197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2B4140"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Številka ponudbe:</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2EFE5"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7020C682" w14:textId="77777777" w:rsidTr="00DF4ECD">
        <w:trPr>
          <w:trHeight w:val="397"/>
        </w:trPr>
        <w:tc>
          <w:tcPr>
            <w:tcW w:w="197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E1E5FF"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Datum:</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1387C"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bl>
    <w:p w14:paraId="346C64C9" w14:textId="77777777" w:rsidR="002F75EC" w:rsidRPr="0008604E" w:rsidRDefault="002F75EC" w:rsidP="002F75EC">
      <w:pPr>
        <w:ind w:left="0" w:right="6" w:hanging="2"/>
        <w:jc w:val="both"/>
        <w:textAlignment w:val="baseline"/>
        <w:rPr>
          <w:rFonts w:asciiTheme="majorHAnsi" w:hAnsiTheme="majorHAnsi" w:cstheme="majorHAnsi"/>
          <w:kern w:val="3"/>
          <w:sz w:val="22"/>
          <w:szCs w:val="22"/>
          <w:lang w:eastAsia="zh-CN"/>
        </w:rPr>
      </w:pPr>
    </w:p>
    <w:p w14:paraId="3D633ABA" w14:textId="77777777" w:rsidR="002F75EC" w:rsidRPr="0008604E" w:rsidRDefault="002F75EC" w:rsidP="002F75EC">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PONUDBO ODDAJAMO </w:t>
      </w:r>
      <w:r w:rsidRPr="0008604E">
        <w:rPr>
          <w:rFonts w:asciiTheme="majorHAnsi" w:hAnsiTheme="majorHAnsi" w:cstheme="majorHAnsi"/>
          <w:bCs/>
          <w:sz w:val="22"/>
          <w:szCs w:val="22"/>
        </w:rPr>
        <w:t>(ponudnik ustrezno obkroži):</w:t>
      </w:r>
    </w:p>
    <w:tbl>
      <w:tblPr>
        <w:tblW w:w="0" w:type="auto"/>
        <w:tblInd w:w="2" w:type="dxa"/>
        <w:tblLook w:val="00A0" w:firstRow="1" w:lastRow="0" w:firstColumn="1" w:lastColumn="0" w:noHBand="0" w:noVBand="0"/>
      </w:tblPr>
      <w:tblGrid>
        <w:gridCol w:w="3008"/>
        <w:gridCol w:w="3007"/>
        <w:gridCol w:w="3009"/>
      </w:tblGrid>
      <w:tr w:rsidR="002F75EC" w:rsidRPr="0008604E" w14:paraId="17C6FB03" w14:textId="77777777" w:rsidTr="00DF4ECD">
        <w:tc>
          <w:tcPr>
            <w:tcW w:w="3015" w:type="dxa"/>
          </w:tcPr>
          <w:p w14:paraId="22D0C4E5" w14:textId="77777777" w:rsidR="002F75EC" w:rsidRPr="0008604E" w:rsidRDefault="002F75EC" w:rsidP="00DF4ECD">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Samostojno</w:t>
            </w:r>
          </w:p>
        </w:tc>
        <w:tc>
          <w:tcPr>
            <w:tcW w:w="3015" w:type="dxa"/>
          </w:tcPr>
          <w:p w14:paraId="3E1E3811" w14:textId="77777777" w:rsidR="002F75EC" w:rsidRPr="0008604E" w:rsidRDefault="002F75EC" w:rsidP="00DF4ECD">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v skupnem nastopu*</w:t>
            </w:r>
          </w:p>
        </w:tc>
        <w:tc>
          <w:tcPr>
            <w:tcW w:w="3016" w:type="dxa"/>
          </w:tcPr>
          <w:p w14:paraId="2859CAD4" w14:textId="77777777" w:rsidR="002F75EC" w:rsidRPr="0008604E" w:rsidRDefault="002F75EC" w:rsidP="00DF4ECD">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s podizvajalci*</w:t>
            </w:r>
          </w:p>
        </w:tc>
      </w:tr>
    </w:tbl>
    <w:p w14:paraId="47986D51" w14:textId="77777777" w:rsidR="002F75EC" w:rsidRPr="0008604E" w:rsidRDefault="002F75EC" w:rsidP="002F75EC">
      <w:pPr>
        <w:tabs>
          <w:tab w:val="right" w:pos="2556"/>
          <w:tab w:val="right" w:pos="9017"/>
        </w:tabs>
        <w:ind w:left="0" w:right="6" w:hanging="2"/>
        <w:jc w:val="both"/>
        <w:rPr>
          <w:rFonts w:asciiTheme="majorHAnsi" w:hAnsiTheme="majorHAnsi" w:cstheme="majorHAnsi"/>
          <w:i/>
          <w:iCs/>
          <w:sz w:val="22"/>
          <w:szCs w:val="22"/>
        </w:rPr>
      </w:pPr>
      <w:r w:rsidRPr="0008604E">
        <w:rPr>
          <w:rFonts w:asciiTheme="majorHAnsi" w:hAnsiTheme="majorHAnsi" w:cstheme="majorHAnsi"/>
          <w:i/>
          <w:iCs/>
          <w:sz w:val="22"/>
          <w:szCs w:val="22"/>
        </w:rPr>
        <w:t xml:space="preserve"> </w:t>
      </w:r>
    </w:p>
    <w:p w14:paraId="3DA6A45A" w14:textId="77777777" w:rsidR="002F75EC" w:rsidRPr="0008604E" w:rsidRDefault="002F75EC" w:rsidP="002F75EC">
      <w:pPr>
        <w:tabs>
          <w:tab w:val="right" w:pos="2556"/>
          <w:tab w:val="right" w:pos="9017"/>
        </w:tabs>
        <w:ind w:left="0" w:right="6" w:hanging="2"/>
        <w:jc w:val="both"/>
        <w:textAlignment w:val="baseline"/>
        <w:rPr>
          <w:rFonts w:asciiTheme="majorHAnsi" w:hAnsiTheme="majorHAnsi" w:cstheme="majorHAnsi"/>
          <w:b/>
          <w:bCs/>
          <w:kern w:val="3"/>
          <w:sz w:val="22"/>
          <w:szCs w:val="22"/>
          <w:lang w:eastAsia="zh-CN"/>
        </w:rPr>
      </w:pPr>
      <w:r w:rsidRPr="0008604E">
        <w:rPr>
          <w:rFonts w:asciiTheme="majorHAnsi" w:hAnsiTheme="majorHAnsi" w:cstheme="majorHAnsi"/>
          <w:b/>
          <w:bCs/>
          <w:kern w:val="3"/>
          <w:sz w:val="22"/>
          <w:szCs w:val="22"/>
          <w:lang w:eastAsia="zh-CN"/>
        </w:rPr>
        <w:t>PONUDNIK</w:t>
      </w:r>
      <w:r w:rsidRPr="0008604E">
        <w:rPr>
          <w:rStyle w:val="Sprotnaopomba-sklic"/>
          <w:rFonts w:asciiTheme="majorHAnsi" w:hAnsiTheme="majorHAnsi" w:cstheme="majorHAnsi"/>
          <w:b/>
          <w:bCs/>
          <w:kern w:val="3"/>
          <w:szCs w:val="22"/>
          <w:lang w:eastAsia="zh-CN"/>
        </w:rPr>
        <w:footnoteReference w:id="1"/>
      </w:r>
      <w:r w:rsidRPr="0008604E">
        <w:rPr>
          <w:rFonts w:asciiTheme="majorHAnsi" w:hAnsiTheme="majorHAnsi" w:cstheme="majorHAnsi"/>
          <w:b/>
          <w:bCs/>
          <w:kern w:val="3"/>
          <w:sz w:val="22"/>
          <w:szCs w:val="22"/>
          <w:lang w:eastAsia="zh-CN"/>
        </w:rPr>
        <w:t>:</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2F75EC" w:rsidRPr="0008604E" w14:paraId="25EA310D"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FBE810"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27FB6"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2FC011ED"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688196"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0245E"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53043D55"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7C7A86"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5672F"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77A1E8E2"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B1B5C0"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678B8"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08A7AFAB"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700F3B"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bookmarkStart w:id="2" w:name="_Hlk516594021"/>
            <w:r w:rsidRPr="0008604E">
              <w:rPr>
                <w:rFonts w:asciiTheme="majorHAnsi" w:hAnsiTheme="majorHAnsi" w:cstheme="majorHAnsi"/>
                <w:sz w:val="22"/>
                <w:szCs w:val="22"/>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4F7E9"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bookmarkEnd w:id="2"/>
    </w:tbl>
    <w:p w14:paraId="240AD6B7" w14:textId="77777777" w:rsidR="002F75EC" w:rsidRPr="0008604E" w:rsidRDefault="002F75EC" w:rsidP="002F75EC">
      <w:pPr>
        <w:tabs>
          <w:tab w:val="right" w:pos="2556"/>
          <w:tab w:val="right" w:pos="5609"/>
          <w:tab w:val="left" w:pos="7938"/>
          <w:tab w:val="left" w:pos="8364"/>
        </w:tabs>
        <w:ind w:left="0" w:right="-1" w:hanging="2"/>
        <w:jc w:val="both"/>
        <w:textAlignment w:val="baseline"/>
        <w:rPr>
          <w:rFonts w:asciiTheme="majorHAnsi" w:hAnsiTheme="majorHAnsi" w:cstheme="majorHAnsi"/>
          <w:b/>
          <w:bCs/>
          <w:kern w:val="3"/>
          <w:sz w:val="22"/>
          <w:szCs w:val="22"/>
          <w:lang w:eastAsia="zh-CN"/>
        </w:rPr>
      </w:pPr>
    </w:p>
    <w:p w14:paraId="4EDBE8AC" w14:textId="77777777" w:rsidR="002F75EC" w:rsidRPr="0008604E" w:rsidRDefault="002F75EC" w:rsidP="002F75EC">
      <w:pPr>
        <w:tabs>
          <w:tab w:val="right" w:pos="2556"/>
          <w:tab w:val="right" w:pos="9017"/>
        </w:tabs>
        <w:ind w:left="0" w:right="6" w:hanging="2"/>
        <w:jc w:val="both"/>
        <w:textAlignment w:val="baseline"/>
        <w:rPr>
          <w:rFonts w:asciiTheme="majorHAnsi" w:hAnsiTheme="majorHAnsi" w:cstheme="majorHAnsi"/>
          <w:b/>
          <w:bCs/>
          <w:kern w:val="3"/>
          <w:sz w:val="22"/>
          <w:szCs w:val="22"/>
          <w:lang w:eastAsia="zh-CN"/>
        </w:rPr>
      </w:pPr>
      <w:r w:rsidRPr="0008604E">
        <w:rPr>
          <w:rFonts w:asciiTheme="majorHAnsi" w:hAnsiTheme="majorHAnsi" w:cstheme="majorHAnsi"/>
          <w:b/>
          <w:bCs/>
          <w:kern w:val="3"/>
          <w:sz w:val="22"/>
          <w:szCs w:val="22"/>
          <w:lang w:eastAsia="zh-CN"/>
        </w:rPr>
        <w:t>PARTNER:</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2F75EC" w:rsidRPr="0008604E" w14:paraId="6A6FC661"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79DF2E"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3D99B"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50831B42"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A647B"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DBC71"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5151654A"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B99582"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97098"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60378987"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A79B47"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CD300"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57B40F52"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A3FAC6"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86C00"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bl>
    <w:p w14:paraId="31BC9608" w14:textId="77777777" w:rsidR="002F75EC" w:rsidRPr="0008604E" w:rsidRDefault="002F75EC" w:rsidP="002F75EC">
      <w:pPr>
        <w:tabs>
          <w:tab w:val="right" w:pos="2556"/>
          <w:tab w:val="right" w:pos="5609"/>
          <w:tab w:val="left" w:pos="7938"/>
          <w:tab w:val="left" w:pos="8364"/>
        </w:tabs>
        <w:ind w:left="0" w:right="-1" w:hanging="2"/>
        <w:jc w:val="both"/>
        <w:textAlignment w:val="baseline"/>
        <w:rPr>
          <w:rFonts w:asciiTheme="majorHAnsi" w:hAnsiTheme="majorHAnsi" w:cstheme="majorHAnsi"/>
          <w:b/>
          <w:bCs/>
          <w:kern w:val="3"/>
          <w:sz w:val="22"/>
          <w:szCs w:val="22"/>
          <w:lang w:eastAsia="zh-CN"/>
        </w:rPr>
      </w:pPr>
    </w:p>
    <w:p w14:paraId="2AD47132" w14:textId="77777777" w:rsidR="002F75EC" w:rsidRPr="0008604E" w:rsidRDefault="002F75EC" w:rsidP="002F75EC">
      <w:pPr>
        <w:tabs>
          <w:tab w:val="right" w:pos="2556"/>
          <w:tab w:val="right" w:pos="9017"/>
        </w:tabs>
        <w:ind w:left="0" w:right="6" w:hanging="2"/>
        <w:jc w:val="both"/>
        <w:textAlignment w:val="baseline"/>
        <w:rPr>
          <w:rFonts w:asciiTheme="majorHAnsi" w:hAnsiTheme="majorHAnsi" w:cstheme="majorHAnsi"/>
          <w:b/>
          <w:bCs/>
          <w:kern w:val="3"/>
          <w:sz w:val="22"/>
          <w:szCs w:val="22"/>
          <w:lang w:eastAsia="zh-CN"/>
        </w:rPr>
      </w:pPr>
      <w:r w:rsidRPr="0008604E">
        <w:rPr>
          <w:rFonts w:asciiTheme="majorHAnsi" w:hAnsiTheme="majorHAnsi" w:cstheme="majorHAnsi"/>
          <w:b/>
          <w:bCs/>
          <w:kern w:val="3"/>
          <w:sz w:val="22"/>
          <w:szCs w:val="22"/>
          <w:lang w:eastAsia="zh-CN"/>
        </w:rPr>
        <w:t>PARTNER:</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2F75EC" w:rsidRPr="0008604E" w14:paraId="237F5430"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075F29"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A7320"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61E6D03A"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CD8CCD"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F8CBB"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12F51DFA"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CF294B"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0157D"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5183C927"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8BB0D2"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B608C"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r w:rsidR="002F75EC" w:rsidRPr="0008604E" w14:paraId="2AD62274" w14:textId="77777777" w:rsidTr="00DF4EC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C8C565"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98091" w14:textId="77777777" w:rsidR="002F75EC" w:rsidRPr="0008604E" w:rsidRDefault="002F75EC" w:rsidP="00DF4ECD">
            <w:pPr>
              <w:snapToGrid w:val="0"/>
              <w:ind w:left="0" w:right="6" w:hanging="2"/>
              <w:textAlignment w:val="baseline"/>
              <w:rPr>
                <w:rFonts w:asciiTheme="majorHAnsi" w:hAnsiTheme="majorHAnsi" w:cstheme="majorHAnsi"/>
                <w:kern w:val="3"/>
                <w:sz w:val="22"/>
                <w:szCs w:val="22"/>
                <w:lang w:eastAsia="zh-CN"/>
              </w:rPr>
            </w:pPr>
          </w:p>
        </w:tc>
      </w:tr>
    </w:tbl>
    <w:p w14:paraId="73F485A4" w14:textId="77777777" w:rsidR="002F75EC" w:rsidRPr="0008604E" w:rsidRDefault="002F75EC" w:rsidP="002F75EC">
      <w:pPr>
        <w:tabs>
          <w:tab w:val="right" w:pos="2556"/>
          <w:tab w:val="right" w:pos="5609"/>
          <w:tab w:val="left" w:pos="7938"/>
          <w:tab w:val="left" w:pos="8364"/>
        </w:tabs>
        <w:ind w:left="0" w:right="-1" w:hanging="2"/>
        <w:jc w:val="both"/>
        <w:textAlignment w:val="baseline"/>
        <w:rPr>
          <w:rFonts w:asciiTheme="majorHAnsi" w:hAnsiTheme="majorHAnsi" w:cstheme="majorHAnsi"/>
          <w:b/>
          <w:bCs/>
          <w:kern w:val="3"/>
          <w:sz w:val="22"/>
          <w:szCs w:val="22"/>
          <w:lang w:eastAsia="zh-CN"/>
        </w:rPr>
      </w:pPr>
    </w:p>
    <w:p w14:paraId="06B7EC0D" w14:textId="77777777" w:rsidR="002F75EC" w:rsidRPr="0008604E" w:rsidRDefault="002F75EC" w:rsidP="002F75EC">
      <w:pPr>
        <w:tabs>
          <w:tab w:val="right" w:pos="2556"/>
          <w:tab w:val="right" w:pos="9017"/>
        </w:tabs>
        <w:ind w:left="0" w:right="6" w:hanging="2"/>
        <w:jc w:val="both"/>
        <w:rPr>
          <w:rFonts w:asciiTheme="majorHAnsi" w:hAnsiTheme="majorHAnsi" w:cstheme="majorHAnsi"/>
          <w:i/>
          <w:iCs/>
          <w:sz w:val="22"/>
          <w:szCs w:val="22"/>
        </w:rPr>
      </w:pPr>
    </w:p>
    <w:p w14:paraId="58E771C8" w14:textId="77777777" w:rsidR="002F75EC" w:rsidRDefault="002F75EC" w:rsidP="002F75EC">
      <w:pPr>
        <w:tabs>
          <w:tab w:val="right" w:pos="2556"/>
          <w:tab w:val="right" w:pos="5609"/>
        </w:tabs>
        <w:ind w:left="0" w:right="6" w:hanging="2"/>
        <w:jc w:val="both"/>
        <w:textAlignment w:val="baseline"/>
        <w:rPr>
          <w:rFonts w:asciiTheme="majorHAnsi" w:hAnsiTheme="majorHAnsi" w:cstheme="majorHAnsi"/>
          <w:b/>
          <w:sz w:val="22"/>
          <w:szCs w:val="22"/>
        </w:rPr>
      </w:pPr>
      <w:r w:rsidRPr="00262520">
        <w:rPr>
          <w:rFonts w:asciiTheme="majorHAnsi" w:hAnsiTheme="majorHAnsi" w:cstheme="majorHAnsi"/>
          <w:b/>
          <w:sz w:val="22"/>
          <w:szCs w:val="22"/>
        </w:rPr>
        <w:lastRenderedPageBreak/>
        <w:t>GASILS</w:t>
      </w:r>
      <w:r>
        <w:rPr>
          <w:rFonts w:asciiTheme="majorHAnsi" w:hAnsiTheme="majorHAnsi" w:cstheme="majorHAnsi"/>
          <w:b/>
          <w:sz w:val="22"/>
          <w:szCs w:val="22"/>
        </w:rPr>
        <w:t>KO</w:t>
      </w:r>
      <w:r w:rsidRPr="00262520">
        <w:rPr>
          <w:rFonts w:asciiTheme="majorHAnsi" w:hAnsiTheme="majorHAnsi" w:cstheme="majorHAnsi"/>
          <w:b/>
          <w:sz w:val="22"/>
          <w:szCs w:val="22"/>
        </w:rPr>
        <w:t xml:space="preserve"> VOZIL</w:t>
      </w:r>
      <w:r>
        <w:rPr>
          <w:rFonts w:asciiTheme="majorHAnsi" w:hAnsiTheme="majorHAnsi" w:cstheme="majorHAnsi"/>
          <w:b/>
          <w:sz w:val="22"/>
          <w:szCs w:val="22"/>
        </w:rPr>
        <w:t xml:space="preserve">O </w:t>
      </w:r>
      <w:r w:rsidRPr="00262520">
        <w:rPr>
          <w:rFonts w:asciiTheme="majorHAnsi" w:hAnsiTheme="majorHAnsi" w:cstheme="majorHAnsi"/>
          <w:b/>
          <w:sz w:val="22"/>
          <w:szCs w:val="22"/>
        </w:rPr>
        <w:t>ALK ZA GAŠENJE IN REŠEVANJE IZ VIŠIN</w:t>
      </w:r>
    </w:p>
    <w:p w14:paraId="4204F54D" w14:textId="77777777" w:rsidR="002F75EC" w:rsidRPr="0008604E" w:rsidRDefault="002F75EC" w:rsidP="002F75EC">
      <w:pPr>
        <w:tabs>
          <w:tab w:val="right" w:pos="2556"/>
          <w:tab w:val="right" w:pos="5609"/>
        </w:tabs>
        <w:ind w:left="0" w:right="6" w:hanging="2"/>
        <w:jc w:val="both"/>
        <w:textAlignment w:val="baseline"/>
        <w:rPr>
          <w:rFonts w:asciiTheme="majorHAnsi" w:hAnsiTheme="majorHAnsi" w:cstheme="majorHAnsi"/>
          <w:b/>
          <w:bCs/>
          <w:sz w:val="22"/>
          <w:szCs w:val="22"/>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8221"/>
      </w:tblGrid>
      <w:tr w:rsidR="002F75EC" w:rsidRPr="00262520" w14:paraId="597428C5" w14:textId="77777777" w:rsidTr="00DF4ECD">
        <w:trPr>
          <w:trHeight w:val="261"/>
        </w:trPr>
        <w:tc>
          <w:tcPr>
            <w:tcW w:w="8642" w:type="dxa"/>
            <w:gridSpan w:val="2"/>
            <w:shd w:val="clear" w:color="auto" w:fill="auto"/>
            <w:vAlign w:val="center"/>
          </w:tcPr>
          <w:p w14:paraId="5343572D" w14:textId="77777777" w:rsidR="002F75EC" w:rsidRPr="00BC1ABB" w:rsidRDefault="002F75EC" w:rsidP="00DF4ECD">
            <w:pPr>
              <w:snapToGrid w:val="0"/>
              <w:ind w:left="0" w:right="6" w:hanging="2"/>
              <w:textAlignment w:val="baseline"/>
              <w:rPr>
                <w:rFonts w:asciiTheme="majorHAnsi" w:hAnsiTheme="majorHAnsi" w:cstheme="majorHAnsi"/>
                <w:b/>
                <w:bCs/>
                <w:sz w:val="22"/>
                <w:szCs w:val="22"/>
                <w:highlight w:val="yellow"/>
              </w:rPr>
            </w:pPr>
            <w:r w:rsidRPr="00F874B7">
              <w:rPr>
                <w:rFonts w:asciiTheme="majorHAnsi" w:hAnsiTheme="majorHAnsi" w:cstheme="majorHAnsi"/>
                <w:b/>
                <w:bCs/>
                <w:sz w:val="22"/>
                <w:szCs w:val="22"/>
              </w:rPr>
              <w:t>OBVEZNE PRILOGE PONUDBE</w:t>
            </w:r>
          </w:p>
        </w:tc>
      </w:tr>
      <w:tr w:rsidR="002F75EC" w:rsidRPr="00262520" w14:paraId="03902F5B" w14:textId="77777777" w:rsidTr="00DF4ECD">
        <w:tc>
          <w:tcPr>
            <w:tcW w:w="421" w:type="dxa"/>
            <w:shd w:val="clear" w:color="auto" w:fill="auto"/>
            <w:vAlign w:val="center"/>
          </w:tcPr>
          <w:p w14:paraId="584CFC16" w14:textId="77777777" w:rsidR="002F75EC" w:rsidRPr="008D4AF1" w:rsidRDefault="002F75EC" w:rsidP="00DF4ECD">
            <w:pPr>
              <w:tabs>
                <w:tab w:val="left" w:pos="258"/>
              </w:tabs>
              <w:spacing w:line="240" w:lineRule="auto"/>
              <w:ind w:leftChars="0" w:left="0" w:firstLineChars="0" w:hanging="2"/>
              <w:rPr>
                <w:rFonts w:asciiTheme="majorHAnsi" w:hAnsiTheme="majorHAnsi" w:cstheme="majorHAnsi"/>
                <w:sz w:val="22"/>
                <w:szCs w:val="22"/>
              </w:rPr>
            </w:pPr>
            <w:r>
              <w:rPr>
                <w:rFonts w:asciiTheme="majorHAnsi" w:hAnsiTheme="majorHAnsi" w:cstheme="majorHAnsi"/>
                <w:sz w:val="22"/>
                <w:szCs w:val="22"/>
              </w:rPr>
              <w:t>0.</w:t>
            </w:r>
          </w:p>
        </w:tc>
        <w:tc>
          <w:tcPr>
            <w:tcW w:w="8221" w:type="dxa"/>
            <w:shd w:val="clear" w:color="auto" w:fill="auto"/>
            <w:vAlign w:val="center"/>
          </w:tcPr>
          <w:p w14:paraId="1C6FAEC3" w14:textId="77777777" w:rsidR="002F75EC" w:rsidRPr="008D4AF1" w:rsidRDefault="002F75EC" w:rsidP="00DF4ECD">
            <w:pPr>
              <w:tabs>
                <w:tab w:val="left" w:pos="258"/>
              </w:tabs>
              <w:spacing w:line="240" w:lineRule="auto"/>
              <w:ind w:leftChars="0" w:left="-2" w:firstLineChars="0" w:firstLine="0"/>
              <w:rPr>
                <w:rFonts w:asciiTheme="majorHAnsi" w:hAnsiTheme="majorHAnsi" w:cstheme="majorHAnsi"/>
                <w:sz w:val="22"/>
                <w:szCs w:val="22"/>
              </w:rPr>
            </w:pPr>
            <w:r w:rsidRPr="008D4AF1">
              <w:rPr>
                <w:rFonts w:asciiTheme="majorHAnsi" w:hAnsiTheme="majorHAnsi" w:cstheme="majorHAnsi"/>
                <w:sz w:val="22"/>
                <w:szCs w:val="22"/>
              </w:rPr>
              <w:t>Osnovni podatki o vozilu (znamka, tip, druge specifikacije…)</w:t>
            </w:r>
          </w:p>
        </w:tc>
      </w:tr>
      <w:tr w:rsidR="002F75EC" w:rsidRPr="00262520" w14:paraId="556EB276" w14:textId="77777777" w:rsidTr="00DF4ECD">
        <w:trPr>
          <w:trHeight w:val="319"/>
        </w:trPr>
        <w:tc>
          <w:tcPr>
            <w:tcW w:w="421" w:type="dxa"/>
            <w:shd w:val="clear" w:color="auto" w:fill="auto"/>
            <w:vAlign w:val="center"/>
          </w:tcPr>
          <w:p w14:paraId="4D757898"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1.</w:t>
            </w:r>
          </w:p>
        </w:tc>
        <w:tc>
          <w:tcPr>
            <w:tcW w:w="8221" w:type="dxa"/>
          </w:tcPr>
          <w:p w14:paraId="2EA04473" w14:textId="77777777" w:rsidR="002F75EC" w:rsidRPr="00BC1ABB" w:rsidRDefault="002F75EC" w:rsidP="00DF4ECD">
            <w:pPr>
              <w:tabs>
                <w:tab w:val="left" w:pos="258"/>
              </w:tabs>
              <w:spacing w:line="240" w:lineRule="auto"/>
              <w:ind w:leftChars="0" w:left="0" w:firstLineChars="0" w:firstLine="0"/>
              <w:jc w:val="both"/>
              <w:rPr>
                <w:rFonts w:asciiTheme="majorHAnsi" w:hAnsiTheme="majorHAnsi" w:cstheme="majorHAnsi"/>
                <w:sz w:val="22"/>
                <w:szCs w:val="22"/>
              </w:rPr>
            </w:pPr>
            <w:r w:rsidRPr="00BC1ABB">
              <w:rPr>
                <w:rFonts w:asciiTheme="majorHAnsi" w:hAnsiTheme="majorHAnsi" w:cstheme="majorHAnsi"/>
                <w:sz w:val="22"/>
                <w:szCs w:val="22"/>
              </w:rPr>
              <w:t xml:space="preserve">Podroben tehnični popis izdelave nadgradnje gasilskega vozila; </w:t>
            </w:r>
          </w:p>
        </w:tc>
      </w:tr>
      <w:tr w:rsidR="002F75EC" w:rsidRPr="00262520" w14:paraId="28F7CD08" w14:textId="77777777" w:rsidTr="00DF4ECD">
        <w:tc>
          <w:tcPr>
            <w:tcW w:w="421" w:type="dxa"/>
            <w:shd w:val="clear" w:color="auto" w:fill="auto"/>
            <w:vAlign w:val="center"/>
          </w:tcPr>
          <w:p w14:paraId="12C14C09"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2.</w:t>
            </w:r>
          </w:p>
        </w:tc>
        <w:tc>
          <w:tcPr>
            <w:tcW w:w="8221" w:type="dxa"/>
          </w:tcPr>
          <w:p w14:paraId="1C8EAFB7"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Tehnična risba vozila z označenimi glavnimi merami (dolžina, širina, višina, medosna razdalja, vstopni kot, izstopni kot, obračalni krog, …);</w:t>
            </w:r>
          </w:p>
        </w:tc>
      </w:tr>
      <w:tr w:rsidR="002F75EC" w:rsidRPr="00262520" w14:paraId="1E7F28F3" w14:textId="77777777" w:rsidTr="00DF4ECD">
        <w:tc>
          <w:tcPr>
            <w:tcW w:w="421" w:type="dxa"/>
            <w:shd w:val="clear" w:color="auto" w:fill="auto"/>
            <w:vAlign w:val="center"/>
          </w:tcPr>
          <w:p w14:paraId="458185AC"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3.</w:t>
            </w:r>
          </w:p>
        </w:tc>
        <w:tc>
          <w:tcPr>
            <w:tcW w:w="8221" w:type="dxa"/>
          </w:tcPr>
          <w:p w14:paraId="14F1E231"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Izračun teže vozila, ki ločeno prikazuje težo podvozja, nadgradnje, opreme, posadke vozila, rezervo teže;</w:t>
            </w:r>
          </w:p>
        </w:tc>
      </w:tr>
      <w:tr w:rsidR="002F75EC" w:rsidRPr="00262520" w14:paraId="72E8C7EB" w14:textId="77777777" w:rsidTr="00DF4ECD">
        <w:tc>
          <w:tcPr>
            <w:tcW w:w="421" w:type="dxa"/>
            <w:shd w:val="clear" w:color="auto" w:fill="auto"/>
            <w:vAlign w:val="center"/>
          </w:tcPr>
          <w:p w14:paraId="0F52C022"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4.</w:t>
            </w:r>
          </w:p>
        </w:tc>
        <w:tc>
          <w:tcPr>
            <w:tcW w:w="8221" w:type="dxa"/>
          </w:tcPr>
          <w:p w14:paraId="74A18142"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 xml:space="preserve">Tehnični načrt </w:t>
            </w:r>
            <w:proofErr w:type="spellStart"/>
            <w:r w:rsidRPr="00BC1ABB">
              <w:rPr>
                <w:rFonts w:asciiTheme="majorHAnsi" w:hAnsiTheme="majorHAnsi" w:cstheme="majorHAnsi"/>
                <w:sz w:val="22"/>
                <w:szCs w:val="22"/>
              </w:rPr>
              <w:t>zglobnega</w:t>
            </w:r>
            <w:proofErr w:type="spellEnd"/>
            <w:r w:rsidRPr="00BC1ABB">
              <w:rPr>
                <w:rFonts w:asciiTheme="majorHAnsi" w:hAnsiTheme="majorHAnsi" w:cstheme="majorHAnsi"/>
                <w:sz w:val="22"/>
                <w:szCs w:val="22"/>
              </w:rPr>
              <w:t xml:space="preserve"> dela </w:t>
            </w:r>
            <w:proofErr w:type="spellStart"/>
            <w:r w:rsidRPr="00BC1ABB">
              <w:rPr>
                <w:rFonts w:asciiTheme="majorHAnsi" w:hAnsiTheme="majorHAnsi" w:cstheme="majorHAnsi"/>
                <w:sz w:val="22"/>
                <w:szCs w:val="22"/>
              </w:rPr>
              <w:t>lestvenika</w:t>
            </w:r>
            <w:proofErr w:type="spellEnd"/>
            <w:r w:rsidRPr="00BC1ABB">
              <w:rPr>
                <w:rFonts w:asciiTheme="majorHAnsi" w:hAnsiTheme="majorHAnsi" w:cstheme="majorHAnsi"/>
                <w:sz w:val="22"/>
                <w:szCs w:val="22"/>
              </w:rPr>
              <w:t xml:space="preserve"> s teleskopskim delom in košaro</w:t>
            </w:r>
          </w:p>
        </w:tc>
      </w:tr>
      <w:tr w:rsidR="002F75EC" w:rsidRPr="00262520" w14:paraId="63AC6D82" w14:textId="77777777" w:rsidTr="00DF4ECD">
        <w:tc>
          <w:tcPr>
            <w:tcW w:w="421" w:type="dxa"/>
            <w:shd w:val="clear" w:color="auto" w:fill="auto"/>
            <w:vAlign w:val="center"/>
          </w:tcPr>
          <w:p w14:paraId="674A87D1"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5.</w:t>
            </w:r>
          </w:p>
        </w:tc>
        <w:tc>
          <w:tcPr>
            <w:tcW w:w="8221" w:type="dxa"/>
          </w:tcPr>
          <w:p w14:paraId="31494A19"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Delovni diagram – horizontalni in vertikalni dosegi pri različnih obremenitvah – za popolnoma iztegnjene podpore;</w:t>
            </w:r>
          </w:p>
        </w:tc>
      </w:tr>
      <w:tr w:rsidR="002F75EC" w:rsidRPr="00262520" w14:paraId="1ABBEDEB" w14:textId="77777777" w:rsidTr="00DF4ECD">
        <w:tc>
          <w:tcPr>
            <w:tcW w:w="421" w:type="dxa"/>
            <w:shd w:val="clear" w:color="auto" w:fill="auto"/>
            <w:vAlign w:val="center"/>
          </w:tcPr>
          <w:p w14:paraId="68F1F88E"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6.</w:t>
            </w:r>
          </w:p>
        </w:tc>
        <w:tc>
          <w:tcPr>
            <w:tcW w:w="8221" w:type="dxa"/>
          </w:tcPr>
          <w:p w14:paraId="25D941BE"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Izračun obremenitev vozila, ki mora ločeno prikazovati osne obremenitve, maso podvozja, nadgradnje, opreme, posadke vozila, rezervo teže;</w:t>
            </w:r>
          </w:p>
        </w:tc>
      </w:tr>
      <w:tr w:rsidR="002F75EC" w:rsidRPr="00262520" w14:paraId="68A46DA4" w14:textId="77777777" w:rsidTr="00DF4ECD">
        <w:tc>
          <w:tcPr>
            <w:tcW w:w="421" w:type="dxa"/>
            <w:shd w:val="clear" w:color="auto" w:fill="auto"/>
            <w:vAlign w:val="center"/>
          </w:tcPr>
          <w:p w14:paraId="36A30652"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7.</w:t>
            </w:r>
          </w:p>
        </w:tc>
        <w:tc>
          <w:tcPr>
            <w:tcW w:w="8221" w:type="dxa"/>
          </w:tcPr>
          <w:p w14:paraId="2736493D"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Načrt</w:t>
            </w:r>
            <w:r>
              <w:rPr>
                <w:rFonts w:asciiTheme="majorHAnsi" w:hAnsiTheme="majorHAnsi" w:cstheme="majorHAnsi"/>
                <w:sz w:val="22"/>
                <w:szCs w:val="22"/>
              </w:rPr>
              <w:t>i</w:t>
            </w:r>
            <w:r w:rsidRPr="00BC1ABB">
              <w:rPr>
                <w:rFonts w:asciiTheme="majorHAnsi" w:hAnsiTheme="majorHAnsi" w:cstheme="majorHAnsi"/>
                <w:sz w:val="22"/>
                <w:szCs w:val="22"/>
              </w:rPr>
              <w:t xml:space="preserve"> razporeda opreme v nadgradnji v treh pogledih: levem, desnem in tloris pogledu, ter pogledu zadnje strani vozila;</w:t>
            </w:r>
          </w:p>
        </w:tc>
      </w:tr>
      <w:tr w:rsidR="002F75EC" w:rsidRPr="00262520" w14:paraId="34C680D0" w14:textId="77777777" w:rsidTr="00DF4ECD">
        <w:tc>
          <w:tcPr>
            <w:tcW w:w="421" w:type="dxa"/>
            <w:shd w:val="clear" w:color="auto" w:fill="auto"/>
            <w:vAlign w:val="center"/>
          </w:tcPr>
          <w:p w14:paraId="070F2D89"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8.</w:t>
            </w:r>
          </w:p>
        </w:tc>
        <w:tc>
          <w:tcPr>
            <w:tcW w:w="8221" w:type="dxa"/>
          </w:tcPr>
          <w:p w14:paraId="6C528508"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Slike ali načrte večnamenskih zaslonov in kontrol v reševalni košari, glavnem krmilnem prostoru in prostora za krmiljenje podpor, s prikazom funkcij;</w:t>
            </w:r>
          </w:p>
        </w:tc>
      </w:tr>
      <w:tr w:rsidR="002F75EC" w:rsidRPr="00262520" w14:paraId="0580511F" w14:textId="77777777" w:rsidTr="00DF4ECD">
        <w:tc>
          <w:tcPr>
            <w:tcW w:w="421" w:type="dxa"/>
            <w:shd w:val="clear" w:color="auto" w:fill="auto"/>
            <w:vAlign w:val="center"/>
          </w:tcPr>
          <w:p w14:paraId="3E487D9C"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9.</w:t>
            </w:r>
          </w:p>
        </w:tc>
        <w:tc>
          <w:tcPr>
            <w:tcW w:w="8221" w:type="dxa"/>
          </w:tcPr>
          <w:p w14:paraId="7E079F89" w14:textId="77777777" w:rsidR="002F75EC" w:rsidRPr="00BC1ABB" w:rsidRDefault="002F75EC" w:rsidP="00DF4ECD">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Skic</w:t>
            </w:r>
            <w:r>
              <w:rPr>
                <w:rFonts w:asciiTheme="majorHAnsi" w:hAnsiTheme="majorHAnsi" w:cstheme="majorHAnsi"/>
                <w:sz w:val="22"/>
                <w:szCs w:val="22"/>
              </w:rPr>
              <w:t>a</w:t>
            </w:r>
            <w:r w:rsidRPr="00BC1ABB">
              <w:rPr>
                <w:rFonts w:asciiTheme="majorHAnsi" w:hAnsiTheme="majorHAnsi" w:cstheme="majorHAnsi"/>
                <w:sz w:val="22"/>
                <w:szCs w:val="22"/>
              </w:rPr>
              <w:t xml:space="preserve"> končnega designa vključno z vsemi zahtevanimi napisi in predlogom lepljenja odsevnih trakov, z možnostjo spremembe designa po želji naročnika.</w:t>
            </w:r>
          </w:p>
        </w:tc>
      </w:tr>
    </w:tbl>
    <w:p w14:paraId="26B4B99A" w14:textId="77777777" w:rsidR="002F75EC" w:rsidRPr="0008604E" w:rsidRDefault="002F75EC" w:rsidP="002F75EC">
      <w:pPr>
        <w:tabs>
          <w:tab w:val="right" w:pos="2556"/>
          <w:tab w:val="right" w:pos="5609"/>
        </w:tabs>
        <w:ind w:left="0" w:right="6" w:hanging="2"/>
        <w:jc w:val="both"/>
        <w:textAlignment w:val="baseline"/>
        <w:rPr>
          <w:rFonts w:asciiTheme="majorHAnsi" w:hAnsiTheme="majorHAnsi" w:cstheme="majorHAnsi"/>
          <w:b/>
          <w:sz w:val="22"/>
          <w:szCs w:val="22"/>
        </w:rPr>
      </w:pPr>
    </w:p>
    <w:p w14:paraId="7E410A48" w14:textId="77777777" w:rsidR="002F75EC" w:rsidRPr="0008604E" w:rsidRDefault="002F75EC" w:rsidP="002F75EC">
      <w:pPr>
        <w:pBdr>
          <w:bottom w:val="single" w:sz="4" w:space="1" w:color="auto"/>
        </w:pBdr>
        <w:shd w:val="clear" w:color="auto" w:fill="DBDBDB" w:themeFill="accent3" w:themeFillTint="66"/>
        <w:tabs>
          <w:tab w:val="left" w:pos="708"/>
          <w:tab w:val="center" w:pos="4320"/>
          <w:tab w:val="right" w:pos="8640"/>
        </w:tabs>
        <w:ind w:left="0" w:hanging="2"/>
        <w:jc w:val="center"/>
        <w:rPr>
          <w:rFonts w:asciiTheme="majorHAnsi" w:hAnsiTheme="majorHAnsi" w:cstheme="majorHAnsi"/>
          <w:b/>
          <w:sz w:val="22"/>
          <w:szCs w:val="22"/>
        </w:rPr>
      </w:pPr>
      <w:r w:rsidRPr="002D0E6E">
        <w:rPr>
          <w:rFonts w:asciiTheme="majorHAnsi" w:hAnsiTheme="majorHAnsi" w:cstheme="majorHAnsi"/>
          <w:b/>
          <w:sz w:val="22"/>
          <w:szCs w:val="22"/>
        </w:rPr>
        <w:t>PONUDBENA VREDNOST:</w:t>
      </w:r>
    </w:p>
    <w:p w14:paraId="203454FC" w14:textId="77777777" w:rsidR="002F75EC" w:rsidRPr="0008604E" w:rsidRDefault="002F75EC" w:rsidP="002F75EC">
      <w:pPr>
        <w:tabs>
          <w:tab w:val="right" w:pos="2556"/>
          <w:tab w:val="right" w:pos="5609"/>
        </w:tabs>
        <w:ind w:left="0" w:right="6" w:hanging="2"/>
        <w:jc w:val="both"/>
        <w:textAlignment w:val="baseline"/>
        <w:rPr>
          <w:rFonts w:asciiTheme="majorHAnsi" w:hAnsiTheme="majorHAnsi" w:cstheme="majorHAnsi"/>
          <w:b/>
          <w:sz w:val="22"/>
          <w:szCs w:val="22"/>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tblGrid>
      <w:tr w:rsidR="002F75EC" w:rsidRPr="0008604E" w14:paraId="74F3E406" w14:textId="77777777" w:rsidTr="00DF4ECD">
        <w:trPr>
          <w:trHeight w:val="567"/>
        </w:trPr>
        <w:tc>
          <w:tcPr>
            <w:tcW w:w="4815" w:type="dxa"/>
            <w:shd w:val="clear" w:color="auto" w:fill="auto"/>
            <w:vAlign w:val="center"/>
          </w:tcPr>
          <w:p w14:paraId="12ACFF85" w14:textId="77777777" w:rsidR="002F75EC" w:rsidRPr="0008604E" w:rsidRDefault="002F75EC" w:rsidP="00DF4ECD">
            <w:pPr>
              <w:snapToGrid w:val="0"/>
              <w:ind w:left="0" w:right="6" w:hanging="2"/>
              <w:textAlignment w:val="baseline"/>
              <w:rPr>
                <w:rFonts w:asciiTheme="majorHAnsi" w:hAnsiTheme="majorHAnsi" w:cstheme="majorHAnsi"/>
                <w:b/>
                <w:sz w:val="22"/>
                <w:szCs w:val="22"/>
              </w:rPr>
            </w:pPr>
            <w:r w:rsidRPr="0008604E">
              <w:rPr>
                <w:rFonts w:asciiTheme="majorHAnsi" w:hAnsiTheme="majorHAnsi" w:cstheme="majorHAnsi"/>
                <w:b/>
                <w:sz w:val="22"/>
                <w:szCs w:val="22"/>
              </w:rPr>
              <w:t>PONUDBENA VREDNOST (v EUR brez DDV):</w:t>
            </w:r>
          </w:p>
        </w:tc>
        <w:tc>
          <w:tcPr>
            <w:tcW w:w="3827" w:type="dxa"/>
            <w:shd w:val="clear" w:color="auto" w:fill="auto"/>
          </w:tcPr>
          <w:p w14:paraId="11D35F18" w14:textId="77777777" w:rsidR="002F75EC" w:rsidRPr="0008604E" w:rsidRDefault="002F75EC" w:rsidP="00DF4ECD">
            <w:pPr>
              <w:tabs>
                <w:tab w:val="right" w:pos="2556"/>
                <w:tab w:val="right" w:pos="5609"/>
              </w:tabs>
              <w:ind w:left="0" w:hanging="2"/>
              <w:rPr>
                <w:rFonts w:asciiTheme="majorHAnsi" w:hAnsiTheme="majorHAnsi" w:cstheme="majorHAnsi"/>
                <w:b/>
                <w:sz w:val="22"/>
                <w:szCs w:val="22"/>
              </w:rPr>
            </w:pPr>
          </w:p>
        </w:tc>
      </w:tr>
      <w:tr w:rsidR="002F75EC" w:rsidRPr="0008604E" w14:paraId="4BE46FF2" w14:textId="77777777" w:rsidTr="00DF4ECD">
        <w:trPr>
          <w:trHeight w:val="567"/>
        </w:trPr>
        <w:tc>
          <w:tcPr>
            <w:tcW w:w="4815" w:type="dxa"/>
            <w:shd w:val="clear" w:color="auto" w:fill="auto"/>
            <w:vAlign w:val="center"/>
          </w:tcPr>
          <w:p w14:paraId="4B7F9EE2" w14:textId="77777777" w:rsidR="002F75EC" w:rsidRPr="0008604E" w:rsidRDefault="002F75EC" w:rsidP="00DF4ECD">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Znesek DDV:</w:t>
            </w:r>
          </w:p>
        </w:tc>
        <w:tc>
          <w:tcPr>
            <w:tcW w:w="3827" w:type="dxa"/>
            <w:shd w:val="clear" w:color="auto" w:fill="auto"/>
          </w:tcPr>
          <w:p w14:paraId="79FF22BC" w14:textId="77777777" w:rsidR="002F75EC" w:rsidRPr="0008604E" w:rsidRDefault="002F75EC" w:rsidP="00DF4ECD">
            <w:pPr>
              <w:tabs>
                <w:tab w:val="right" w:pos="2556"/>
                <w:tab w:val="right" w:pos="5609"/>
              </w:tabs>
              <w:ind w:left="0" w:hanging="2"/>
              <w:rPr>
                <w:rFonts w:asciiTheme="majorHAnsi" w:hAnsiTheme="majorHAnsi" w:cstheme="majorHAnsi"/>
                <w:b/>
                <w:sz w:val="22"/>
                <w:szCs w:val="22"/>
              </w:rPr>
            </w:pPr>
          </w:p>
        </w:tc>
      </w:tr>
      <w:tr w:rsidR="002F75EC" w:rsidRPr="0008604E" w14:paraId="320A62DA" w14:textId="77777777" w:rsidTr="00DF4ECD">
        <w:trPr>
          <w:trHeight w:val="567"/>
        </w:trPr>
        <w:tc>
          <w:tcPr>
            <w:tcW w:w="4815" w:type="dxa"/>
            <w:shd w:val="clear" w:color="auto" w:fill="auto"/>
            <w:vAlign w:val="center"/>
          </w:tcPr>
          <w:p w14:paraId="15A77540" w14:textId="77777777" w:rsidR="002F75EC" w:rsidRPr="0008604E" w:rsidRDefault="002F75EC" w:rsidP="00DF4ECD">
            <w:pPr>
              <w:snapToGrid w:val="0"/>
              <w:ind w:left="0" w:right="6" w:hanging="2"/>
              <w:textAlignment w:val="baseline"/>
              <w:rPr>
                <w:rFonts w:asciiTheme="majorHAnsi" w:hAnsiTheme="majorHAnsi" w:cstheme="majorHAnsi"/>
                <w:b/>
                <w:sz w:val="22"/>
                <w:szCs w:val="22"/>
              </w:rPr>
            </w:pPr>
            <w:r w:rsidRPr="0008604E">
              <w:rPr>
                <w:rFonts w:asciiTheme="majorHAnsi" w:hAnsiTheme="majorHAnsi" w:cstheme="majorHAnsi"/>
                <w:b/>
                <w:sz w:val="22"/>
                <w:szCs w:val="22"/>
              </w:rPr>
              <w:t>SKUPNA PONUDBENA VREDNOST (v EUR z DDV):</w:t>
            </w:r>
          </w:p>
        </w:tc>
        <w:tc>
          <w:tcPr>
            <w:tcW w:w="3827" w:type="dxa"/>
            <w:shd w:val="clear" w:color="auto" w:fill="auto"/>
          </w:tcPr>
          <w:p w14:paraId="5449E606" w14:textId="77777777" w:rsidR="002F75EC" w:rsidRPr="0008604E" w:rsidRDefault="002F75EC" w:rsidP="00DF4ECD">
            <w:pPr>
              <w:tabs>
                <w:tab w:val="right" w:pos="2556"/>
                <w:tab w:val="right" w:pos="5609"/>
              </w:tabs>
              <w:ind w:left="0" w:hanging="2"/>
              <w:rPr>
                <w:rFonts w:asciiTheme="majorHAnsi" w:hAnsiTheme="majorHAnsi" w:cstheme="majorHAnsi"/>
                <w:b/>
                <w:sz w:val="22"/>
                <w:szCs w:val="22"/>
              </w:rPr>
            </w:pPr>
          </w:p>
        </w:tc>
      </w:tr>
    </w:tbl>
    <w:p w14:paraId="537F0389" w14:textId="77777777" w:rsidR="002F75EC" w:rsidRPr="0008604E" w:rsidRDefault="002F75EC" w:rsidP="002F75EC">
      <w:pPr>
        <w:tabs>
          <w:tab w:val="right" w:pos="2556"/>
          <w:tab w:val="right" w:pos="5609"/>
        </w:tabs>
        <w:ind w:leftChars="0" w:left="0" w:right="6" w:firstLineChars="0" w:firstLine="0"/>
        <w:jc w:val="both"/>
        <w:textAlignment w:val="baseline"/>
        <w:rPr>
          <w:rFonts w:asciiTheme="majorHAnsi" w:hAnsiTheme="majorHAnsi" w:cstheme="majorHAnsi"/>
          <w:b/>
          <w:sz w:val="22"/>
          <w:szCs w:val="22"/>
        </w:rPr>
      </w:pPr>
    </w:p>
    <w:p w14:paraId="4AB77D67" w14:textId="77777777" w:rsidR="002F75EC" w:rsidRPr="0008604E" w:rsidRDefault="002F75EC" w:rsidP="002F75EC">
      <w:pPr>
        <w:tabs>
          <w:tab w:val="right" w:pos="2556"/>
          <w:tab w:val="right" w:pos="5609"/>
        </w:tabs>
        <w:ind w:left="0" w:right="6" w:hanging="2"/>
        <w:jc w:val="both"/>
        <w:textAlignment w:val="baseline"/>
        <w:rPr>
          <w:rFonts w:asciiTheme="majorHAnsi" w:hAnsiTheme="majorHAnsi" w:cstheme="majorHAnsi"/>
          <w:b/>
          <w:sz w:val="22"/>
          <w:szCs w:val="22"/>
        </w:rPr>
      </w:pPr>
      <w:r w:rsidRPr="0008604E">
        <w:rPr>
          <w:rFonts w:asciiTheme="majorHAnsi" w:hAnsiTheme="majorHAnsi" w:cstheme="majorHAnsi"/>
          <w:b/>
          <w:sz w:val="22"/>
          <w:szCs w:val="22"/>
        </w:rPr>
        <w:t>PONUDBENI POGOJI:</w:t>
      </w:r>
    </w:p>
    <w:p w14:paraId="7C52C210" w14:textId="77B2A233" w:rsidR="002F75EC" w:rsidRPr="00F874B7" w:rsidRDefault="002F75EC" w:rsidP="002F75EC">
      <w:pPr>
        <w:pStyle w:val="Odstavekseznama"/>
        <w:numPr>
          <w:ilvl w:val="0"/>
          <w:numId w:val="1"/>
        </w:numPr>
        <w:tabs>
          <w:tab w:val="right" w:pos="2556"/>
          <w:tab w:val="right" w:pos="5609"/>
        </w:tabs>
        <w:autoSpaceDN w:val="0"/>
        <w:spacing w:line="240" w:lineRule="auto"/>
        <w:ind w:leftChars="0" w:left="426" w:right="6" w:firstLineChars="0" w:hanging="284"/>
        <w:contextualSpacing w:val="0"/>
        <w:jc w:val="both"/>
        <w:textDirection w:val="lrTb"/>
        <w:textAlignment w:val="baseline"/>
        <w:outlineLvl w:val="9"/>
        <w:rPr>
          <w:rFonts w:asciiTheme="majorHAnsi" w:hAnsiTheme="majorHAnsi" w:cstheme="majorHAnsi"/>
          <w:sz w:val="22"/>
          <w:szCs w:val="22"/>
        </w:rPr>
      </w:pPr>
      <w:r w:rsidRPr="00BC1ABB">
        <w:rPr>
          <w:rFonts w:asciiTheme="majorHAnsi" w:hAnsiTheme="majorHAnsi" w:cstheme="majorHAnsi"/>
          <w:sz w:val="22"/>
          <w:szCs w:val="22"/>
        </w:rPr>
        <w:t xml:space="preserve">Ponudnik dobavi dokončno izdelano vozilo najkasneje </w:t>
      </w:r>
      <w:r w:rsidRPr="00F874B7">
        <w:rPr>
          <w:rFonts w:asciiTheme="majorHAnsi" w:hAnsiTheme="majorHAnsi" w:cstheme="majorHAnsi"/>
          <w:sz w:val="22"/>
          <w:szCs w:val="22"/>
        </w:rPr>
        <w:t xml:space="preserve">do </w:t>
      </w:r>
      <w:r w:rsidR="00F874B7" w:rsidRPr="00F874B7">
        <w:rPr>
          <w:rFonts w:asciiTheme="majorHAnsi" w:hAnsiTheme="majorHAnsi" w:cstheme="majorHAnsi"/>
          <w:sz w:val="22"/>
          <w:szCs w:val="22"/>
        </w:rPr>
        <w:t>30. 6.</w:t>
      </w:r>
      <w:r w:rsidRPr="00F874B7">
        <w:rPr>
          <w:rFonts w:asciiTheme="majorHAnsi" w:hAnsiTheme="majorHAnsi" w:cstheme="majorHAnsi"/>
          <w:sz w:val="22"/>
          <w:szCs w:val="22"/>
        </w:rPr>
        <w:t xml:space="preserve"> 2027.</w:t>
      </w:r>
    </w:p>
    <w:p w14:paraId="0DEBE45D" w14:textId="5DF68C7C" w:rsidR="002F75EC" w:rsidRPr="00F874B7" w:rsidRDefault="002F75EC" w:rsidP="002F75EC">
      <w:pPr>
        <w:pStyle w:val="Odstavekseznama"/>
        <w:numPr>
          <w:ilvl w:val="0"/>
          <w:numId w:val="1"/>
        </w:numPr>
        <w:tabs>
          <w:tab w:val="right" w:pos="2556"/>
          <w:tab w:val="right" w:pos="5609"/>
        </w:tabs>
        <w:autoSpaceDN w:val="0"/>
        <w:spacing w:line="240" w:lineRule="auto"/>
        <w:ind w:leftChars="0" w:left="426" w:right="6" w:firstLineChars="0" w:hanging="284"/>
        <w:contextualSpacing w:val="0"/>
        <w:jc w:val="both"/>
        <w:textDirection w:val="lrTb"/>
        <w:textAlignment w:val="baseline"/>
        <w:outlineLvl w:val="9"/>
        <w:rPr>
          <w:rFonts w:asciiTheme="majorHAnsi" w:hAnsiTheme="majorHAnsi" w:cstheme="majorHAnsi"/>
          <w:sz w:val="22"/>
          <w:szCs w:val="22"/>
        </w:rPr>
      </w:pPr>
      <w:r w:rsidRPr="00F874B7">
        <w:rPr>
          <w:rFonts w:asciiTheme="majorHAnsi" w:hAnsiTheme="majorHAnsi" w:cstheme="majorHAnsi"/>
          <w:sz w:val="22"/>
          <w:szCs w:val="22"/>
        </w:rPr>
        <w:t>Veljavnost ponudbe: najmanj 120 dni od roka za oddajo ponudb</w:t>
      </w:r>
      <w:r w:rsidR="00F874B7" w:rsidRPr="00F874B7">
        <w:rPr>
          <w:rFonts w:asciiTheme="majorHAnsi" w:hAnsiTheme="majorHAnsi" w:cstheme="majorHAnsi"/>
          <w:sz w:val="22"/>
          <w:szCs w:val="22"/>
        </w:rPr>
        <w:t>, tj. do vključno 3. 1. 2026</w:t>
      </w:r>
    </w:p>
    <w:p w14:paraId="2DA483B3" w14:textId="77777777" w:rsidR="002F75EC" w:rsidRPr="00F874B7" w:rsidRDefault="002F75EC" w:rsidP="002F75EC">
      <w:pPr>
        <w:tabs>
          <w:tab w:val="right" w:pos="2556"/>
          <w:tab w:val="right" w:pos="5609"/>
        </w:tabs>
        <w:ind w:left="0" w:right="6" w:hanging="2"/>
        <w:jc w:val="both"/>
        <w:textAlignment w:val="baseline"/>
        <w:rPr>
          <w:rFonts w:asciiTheme="majorHAnsi" w:hAnsiTheme="majorHAnsi" w:cstheme="majorHAnsi"/>
          <w:i/>
          <w:iCs/>
          <w:sz w:val="22"/>
          <w:szCs w:val="22"/>
        </w:rPr>
      </w:pPr>
    </w:p>
    <w:p w14:paraId="1B5D418C" w14:textId="77777777" w:rsidR="002F75EC" w:rsidRPr="0008604E" w:rsidRDefault="002F75EC" w:rsidP="002F75EC">
      <w:pPr>
        <w:tabs>
          <w:tab w:val="right" w:pos="2556"/>
          <w:tab w:val="right" w:pos="5609"/>
        </w:tabs>
        <w:ind w:left="0" w:right="6" w:hanging="2"/>
        <w:jc w:val="both"/>
        <w:textAlignment w:val="baseline"/>
        <w:rPr>
          <w:rFonts w:asciiTheme="majorHAnsi" w:hAnsiTheme="majorHAnsi" w:cstheme="majorHAnsi"/>
          <w:sz w:val="22"/>
          <w:szCs w:val="22"/>
        </w:rPr>
      </w:pPr>
      <w:r w:rsidRPr="0008604E">
        <w:rPr>
          <w:rFonts w:asciiTheme="majorHAnsi" w:hAnsiTheme="majorHAnsi" w:cstheme="majorHAnsi"/>
          <w:sz w:val="22"/>
          <w:szCs w:val="22"/>
        </w:rPr>
        <w:tab/>
        <w:t>Strinjamo se, da naročnik ni zavezan sprejeti nobene od ponudb, ki jih je prejel, ter da v primeru odstopa naročnika od oddaje javnega naročila ne bodo povrnjeni ponudniku nobeni stroški v zvezi z izdelavo ponudb.</w:t>
      </w:r>
    </w:p>
    <w:p w14:paraId="63A85154" w14:textId="77777777" w:rsidR="002F75EC" w:rsidRPr="0008604E" w:rsidRDefault="002F75EC" w:rsidP="002F75EC">
      <w:pPr>
        <w:tabs>
          <w:tab w:val="right" w:pos="2556"/>
          <w:tab w:val="right" w:pos="5609"/>
        </w:tabs>
        <w:ind w:left="0" w:right="6" w:hanging="2"/>
        <w:jc w:val="both"/>
        <w:textAlignment w:val="baseline"/>
        <w:rPr>
          <w:rFonts w:asciiTheme="majorHAnsi" w:hAnsiTheme="majorHAnsi" w:cstheme="majorHAnsi"/>
          <w:kern w:val="3"/>
          <w:sz w:val="22"/>
          <w:szCs w:val="22"/>
          <w:lang w:eastAsia="zh-CN"/>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2F75EC" w:rsidRPr="0008604E" w14:paraId="4E342539" w14:textId="77777777" w:rsidTr="00DF4EC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44E991" w14:textId="77777777" w:rsidR="002F75EC" w:rsidRPr="0008604E" w:rsidRDefault="002F75EC" w:rsidP="00DF4ECD">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KRAJ</w:t>
            </w:r>
          </w:p>
          <w:p w14:paraId="2DC148A7"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B0CF480" w14:textId="77777777" w:rsidR="002F75EC" w:rsidRPr="0008604E" w:rsidRDefault="002F75EC" w:rsidP="00DF4ECD">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ŽIG</w:t>
            </w:r>
          </w:p>
        </w:tc>
        <w:tc>
          <w:tcPr>
            <w:tcW w:w="406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0CB76D" w14:textId="77777777" w:rsidR="002F75EC" w:rsidRPr="0008604E" w:rsidRDefault="002F75EC" w:rsidP="00DF4ECD">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PONUDNIK</w:t>
            </w:r>
          </w:p>
          <w:p w14:paraId="61E5C436"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ime in priimek zakonitega zastopnika in podpis</w:t>
            </w:r>
          </w:p>
          <w:p w14:paraId="46A52FF2"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p>
          <w:p w14:paraId="4A2D3912"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p>
          <w:p w14:paraId="43F33F6E"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p>
          <w:p w14:paraId="65D53B45"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p>
          <w:p w14:paraId="404FBDE1" w14:textId="77777777" w:rsidR="002F75EC" w:rsidRPr="0008604E" w:rsidRDefault="002F75EC" w:rsidP="00DF4ECD">
            <w:pPr>
              <w:ind w:left="0" w:right="6" w:hanging="2"/>
              <w:jc w:val="center"/>
              <w:textAlignment w:val="baseline"/>
              <w:rPr>
                <w:rFonts w:asciiTheme="majorHAnsi" w:hAnsiTheme="majorHAnsi" w:cstheme="majorHAnsi"/>
                <w:kern w:val="3"/>
                <w:sz w:val="22"/>
                <w:szCs w:val="22"/>
                <w:lang w:eastAsia="zh-CN"/>
              </w:rPr>
            </w:pPr>
          </w:p>
        </w:tc>
      </w:tr>
      <w:tr w:rsidR="002F75EC" w:rsidRPr="0008604E" w14:paraId="17F9E95D" w14:textId="77777777" w:rsidTr="00DF4EC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84D64C" w14:textId="77777777" w:rsidR="002F75EC" w:rsidRPr="0008604E" w:rsidRDefault="002F75EC" w:rsidP="00DF4ECD">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01DEC3D" w14:textId="77777777" w:rsidR="002F75EC" w:rsidRPr="0008604E" w:rsidRDefault="002F75EC" w:rsidP="00DF4ECD">
            <w:pPr>
              <w:ind w:left="0" w:hanging="2"/>
              <w:textAlignment w:val="baseline"/>
              <w:rPr>
                <w:rFonts w:asciiTheme="majorHAnsi" w:eastAsia="SimSun" w:hAnsiTheme="majorHAnsi" w:cstheme="majorHAnsi"/>
                <w:kern w:val="3"/>
                <w:sz w:val="22"/>
                <w:szCs w:val="22"/>
                <w:lang w:eastAsia="zh-CN"/>
              </w:rPr>
            </w:pPr>
          </w:p>
        </w:tc>
        <w:tc>
          <w:tcPr>
            <w:tcW w:w="4068"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FCB6B4" w14:textId="77777777" w:rsidR="002F75EC" w:rsidRPr="0008604E" w:rsidRDefault="002F75EC" w:rsidP="00DF4ECD">
            <w:pPr>
              <w:ind w:left="0" w:hanging="2"/>
              <w:textAlignment w:val="baseline"/>
              <w:rPr>
                <w:rFonts w:asciiTheme="majorHAnsi" w:eastAsia="SimSun" w:hAnsiTheme="majorHAnsi" w:cstheme="majorHAnsi"/>
                <w:kern w:val="3"/>
                <w:sz w:val="22"/>
                <w:szCs w:val="22"/>
                <w:lang w:eastAsia="zh-CN"/>
              </w:rPr>
            </w:pPr>
          </w:p>
        </w:tc>
      </w:tr>
    </w:tbl>
    <w:p w14:paraId="697A63AF" w14:textId="77777777" w:rsidR="002F75EC" w:rsidRPr="0008604E" w:rsidRDefault="002F75EC" w:rsidP="002F75EC">
      <w:pPr>
        <w:pStyle w:val="Glava"/>
        <w:tabs>
          <w:tab w:val="left" w:pos="708"/>
        </w:tabs>
        <w:ind w:left="0" w:hanging="2"/>
        <w:rPr>
          <w:rFonts w:asciiTheme="majorHAnsi" w:hAnsiTheme="majorHAnsi" w:cstheme="majorHAnsi"/>
          <w:b/>
          <w:sz w:val="22"/>
          <w:szCs w:val="22"/>
        </w:rPr>
      </w:pP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           </w:t>
      </w:r>
      <w:bookmarkEnd w:id="0"/>
      <w:bookmarkEnd w:id="1"/>
    </w:p>
    <w:p w14:paraId="174F14AE" w14:textId="77777777" w:rsidR="002F75EC" w:rsidRDefault="002F75EC" w:rsidP="002F75EC">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»Predračun«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w:t>
      </w:r>
    </w:p>
    <w:p w14:paraId="3C72A214" w14:textId="53BF0C37" w:rsidR="00264FE5" w:rsidRDefault="00264FE5" w:rsidP="002F75EC">
      <w:pPr>
        <w:ind w:leftChars="0" w:left="0" w:firstLineChars="0" w:firstLine="0"/>
      </w:pPr>
    </w:p>
    <w:sectPr w:rsidR="00264FE5" w:rsidSect="002F75E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87A9" w14:textId="77777777" w:rsidR="0033753A" w:rsidRDefault="0033753A" w:rsidP="002F75EC">
      <w:pPr>
        <w:spacing w:line="240" w:lineRule="auto"/>
        <w:ind w:left="0" w:hanging="2"/>
      </w:pPr>
      <w:r>
        <w:separator/>
      </w:r>
    </w:p>
  </w:endnote>
  <w:endnote w:type="continuationSeparator" w:id="0">
    <w:p w14:paraId="4EAA4367" w14:textId="77777777" w:rsidR="0033753A" w:rsidRDefault="0033753A" w:rsidP="002F75E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8DF7" w14:textId="77777777" w:rsidR="002F75EC" w:rsidRDefault="002F75EC">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3A8A" w14:textId="77777777" w:rsidR="002F75EC" w:rsidRDefault="002F75EC">
    <w:pPr>
      <w:pStyle w:val="Nog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23547" w14:textId="77777777" w:rsidR="002F75EC" w:rsidRDefault="002F75EC">
    <w:pPr>
      <w:pStyle w:val="Nog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09AC" w14:textId="77777777" w:rsidR="0033753A" w:rsidRDefault="0033753A" w:rsidP="002F75EC">
      <w:pPr>
        <w:spacing w:line="240" w:lineRule="auto"/>
        <w:ind w:left="0" w:hanging="2"/>
      </w:pPr>
      <w:r>
        <w:separator/>
      </w:r>
    </w:p>
  </w:footnote>
  <w:footnote w:type="continuationSeparator" w:id="0">
    <w:p w14:paraId="150C1FD5" w14:textId="77777777" w:rsidR="0033753A" w:rsidRDefault="0033753A" w:rsidP="002F75EC">
      <w:pPr>
        <w:spacing w:line="240" w:lineRule="auto"/>
        <w:ind w:left="0" w:hanging="2"/>
      </w:pPr>
      <w:r>
        <w:continuationSeparator/>
      </w:r>
    </w:p>
  </w:footnote>
  <w:footnote w:id="1">
    <w:p w14:paraId="02092871" w14:textId="77777777" w:rsidR="002F75EC" w:rsidRPr="00E7155F" w:rsidRDefault="002F75EC" w:rsidP="002F75EC">
      <w:pPr>
        <w:pStyle w:val="Sprotnaopomba-besedilo"/>
        <w:ind w:hanging="2"/>
        <w:rPr>
          <w:rFonts w:ascii="Calibri" w:hAnsi="Calibri" w:cs="Tahoma"/>
          <w:szCs w:val="18"/>
        </w:rPr>
      </w:pPr>
      <w:r w:rsidRPr="00E7155F">
        <w:rPr>
          <w:rFonts w:ascii="Calibri" w:hAnsi="Calibri" w:cs="Tahoma"/>
          <w:szCs w:val="18"/>
        </w:rPr>
        <w:footnoteRef/>
      </w:r>
      <w:r w:rsidRPr="00E7155F">
        <w:rPr>
          <w:rFonts w:ascii="Calibri" w:hAnsi="Calibri" w:cs="Tahoma"/>
          <w:szCs w:val="18"/>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D17C" w14:textId="77777777" w:rsidR="002F75EC" w:rsidRDefault="002F75EC">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446F" w14:textId="5A1E5C61" w:rsidR="002F75EC" w:rsidRPr="002F75EC" w:rsidRDefault="002F75EC" w:rsidP="002F75EC">
    <w:pPr>
      <w:pStyle w:val="Glava"/>
      <w:ind w:leftChars="0" w:left="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ED0B" w14:textId="782DE0E0" w:rsidR="002F75EC" w:rsidRDefault="002F75EC">
    <w:pPr>
      <w:pStyle w:val="Glava"/>
      <w:ind w:left="0" w:hanging="2"/>
    </w:pPr>
    <w:r w:rsidRPr="0008604E">
      <w:rPr>
        <w:rFonts w:asciiTheme="majorHAnsi" w:hAnsiTheme="majorHAnsi" w:cstheme="majorHAnsi"/>
        <w:noProof/>
        <w:sz w:val="22"/>
        <w:szCs w:val="22"/>
      </w:rPr>
      <w:drawing>
        <wp:anchor distT="0" distB="0" distL="0" distR="0" simplePos="0" relativeHeight="251661312" behindDoc="1" locked="0" layoutInCell="1" hidden="0" allowOverlap="1" wp14:anchorId="1318E631" wp14:editId="211C6A15">
          <wp:simplePos x="0" y="0"/>
          <wp:positionH relativeFrom="page">
            <wp:posOffset>-19050</wp:posOffset>
          </wp:positionH>
          <wp:positionV relativeFrom="page">
            <wp:posOffset>-17780</wp:posOffset>
          </wp:positionV>
          <wp:extent cx="7560310" cy="1497330"/>
          <wp:effectExtent l="0" t="0" r="2540" b="7620"/>
          <wp:wrapNone/>
          <wp:docPr id="18383541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7560310" cy="1497330"/>
                  </a:xfrm>
                  <a:prstGeom prst="rect">
                    <a:avLst/>
                  </a:prstGeom>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47313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5EC"/>
    <w:rsid w:val="0001266B"/>
    <w:rsid w:val="00050795"/>
    <w:rsid w:val="00264FE5"/>
    <w:rsid w:val="002F75EC"/>
    <w:rsid w:val="0033753A"/>
    <w:rsid w:val="005D126E"/>
    <w:rsid w:val="00A451F0"/>
    <w:rsid w:val="00F874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9801B"/>
  <w15:chartTrackingRefBased/>
  <w15:docId w15:val="{BA634F45-19A7-4B52-9719-74601593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F75EC"/>
    <w:pPr>
      <w:suppressAutoHyphens/>
      <w:spacing w:after="0" w:line="1" w:lineRule="atLeast"/>
      <w:ind w:leftChars="-1" w:left="-1" w:hangingChars="1" w:hanging="1"/>
      <w:textDirection w:val="btLr"/>
      <w:textAlignment w:val="top"/>
      <w:outlineLvl w:val="0"/>
    </w:pPr>
    <w:rPr>
      <w:rFonts w:ascii="Calibri" w:eastAsia="Calibri" w:hAnsi="Calibri" w:cs="Calibri"/>
      <w:kern w:val="0"/>
      <w:position w:val="-1"/>
      <w:sz w:val="20"/>
      <w:szCs w:val="20"/>
      <w:lang w:eastAsia="sl-SI"/>
      <w14:ligatures w14:val="none"/>
    </w:rPr>
  </w:style>
  <w:style w:type="paragraph" w:styleId="Naslov1">
    <w:name w:val="heading 1"/>
    <w:basedOn w:val="Navaden"/>
    <w:next w:val="Navaden"/>
    <w:link w:val="Naslov1Znak"/>
    <w:uiPriority w:val="9"/>
    <w:qFormat/>
    <w:rsid w:val="002F75EC"/>
    <w:pPr>
      <w:keepNext/>
      <w:keepLines/>
      <w:spacing w:before="360" w:after="8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
    <w:semiHidden/>
    <w:unhideWhenUsed/>
    <w:qFormat/>
    <w:rsid w:val="002F75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2F75EC"/>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2F75EC"/>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2F75EC"/>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2F75E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F75E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F75E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F75E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F75EC"/>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semiHidden/>
    <w:rsid w:val="002F75EC"/>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2F75EC"/>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2F75EC"/>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2F75EC"/>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2F75E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F75E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F75E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F75EC"/>
    <w:rPr>
      <w:rFonts w:eastAsiaTheme="majorEastAsia" w:cstheme="majorBidi"/>
      <w:color w:val="272727" w:themeColor="text1" w:themeTint="D8"/>
    </w:rPr>
  </w:style>
  <w:style w:type="paragraph" w:styleId="Naslov">
    <w:name w:val="Title"/>
    <w:basedOn w:val="Navaden"/>
    <w:next w:val="Navaden"/>
    <w:link w:val="NaslovZnak"/>
    <w:uiPriority w:val="10"/>
    <w:qFormat/>
    <w:rsid w:val="002F75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F75E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F75EC"/>
    <w:pPr>
      <w:numPr>
        <w:ilvl w:val="1"/>
      </w:numPr>
      <w:ind w:leftChars="-1" w:left="-1" w:hangingChars="1" w:hanging="1"/>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F75E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F75EC"/>
    <w:pPr>
      <w:spacing w:before="160"/>
      <w:jc w:val="center"/>
    </w:pPr>
    <w:rPr>
      <w:i/>
      <w:iCs/>
      <w:color w:val="404040" w:themeColor="text1" w:themeTint="BF"/>
    </w:rPr>
  </w:style>
  <w:style w:type="character" w:customStyle="1" w:styleId="CitatZnak">
    <w:name w:val="Citat Znak"/>
    <w:basedOn w:val="Privzetapisavaodstavka"/>
    <w:link w:val="Citat"/>
    <w:uiPriority w:val="29"/>
    <w:rsid w:val="002F75EC"/>
    <w:rPr>
      <w:i/>
      <w:iCs/>
      <w:color w:val="404040" w:themeColor="text1" w:themeTint="BF"/>
    </w:rPr>
  </w:style>
  <w:style w:type="paragraph" w:styleId="Odstavekseznama">
    <w:name w:val="List Paragraph"/>
    <w:aliases w:val="za tekst,Odstavek seznama_IP,Seznam_IP_1,List Paragraph"/>
    <w:basedOn w:val="Navaden"/>
    <w:link w:val="OdstavekseznamaZnak"/>
    <w:uiPriority w:val="34"/>
    <w:qFormat/>
    <w:rsid w:val="002F75EC"/>
    <w:pPr>
      <w:ind w:left="720"/>
      <w:contextualSpacing/>
    </w:pPr>
  </w:style>
  <w:style w:type="character" w:styleId="Intenzivenpoudarek">
    <w:name w:val="Intense Emphasis"/>
    <w:basedOn w:val="Privzetapisavaodstavka"/>
    <w:uiPriority w:val="21"/>
    <w:qFormat/>
    <w:rsid w:val="002F75EC"/>
    <w:rPr>
      <w:i/>
      <w:iCs/>
      <w:color w:val="2E74B5" w:themeColor="accent1" w:themeShade="BF"/>
    </w:rPr>
  </w:style>
  <w:style w:type="paragraph" w:styleId="Intenzivencitat">
    <w:name w:val="Intense Quote"/>
    <w:basedOn w:val="Navaden"/>
    <w:next w:val="Navaden"/>
    <w:link w:val="IntenzivencitatZnak"/>
    <w:uiPriority w:val="30"/>
    <w:qFormat/>
    <w:rsid w:val="002F75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2F75EC"/>
    <w:rPr>
      <w:i/>
      <w:iCs/>
      <w:color w:val="2E74B5" w:themeColor="accent1" w:themeShade="BF"/>
    </w:rPr>
  </w:style>
  <w:style w:type="character" w:styleId="Intenzivensklic">
    <w:name w:val="Intense Reference"/>
    <w:basedOn w:val="Privzetapisavaodstavka"/>
    <w:uiPriority w:val="32"/>
    <w:qFormat/>
    <w:rsid w:val="002F75EC"/>
    <w:rPr>
      <w:b/>
      <w:bCs/>
      <w:smallCaps/>
      <w:color w:val="2E74B5" w:themeColor="accent1" w:themeShade="BF"/>
      <w:spacing w:val="5"/>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qFormat/>
    <w:rsid w:val="002F75EC"/>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2F75EC"/>
    <w:rPr>
      <w:rFonts w:ascii="Calibri" w:eastAsia="Calibri" w:hAnsi="Calibri" w:cs="Calibri"/>
      <w:kern w:val="0"/>
      <w:position w:val="-1"/>
      <w:sz w:val="20"/>
      <w:szCs w:val="20"/>
      <w:lang w:eastAsia="sl-SI"/>
      <w14:ligatures w14:val="none"/>
    </w:rPr>
  </w:style>
  <w:style w:type="paragraph" w:styleId="Sprotnaopomba-besedilo">
    <w:name w:val="footnote text"/>
    <w:basedOn w:val="Navaden"/>
    <w:link w:val="Sprotnaopomba-besediloZnak"/>
    <w:unhideWhenUsed/>
    <w:rsid w:val="002F75EC"/>
    <w:pPr>
      <w:suppressAutoHyphens w:val="0"/>
      <w:spacing w:line="240" w:lineRule="auto"/>
      <w:ind w:leftChars="0" w:left="0" w:firstLineChars="0" w:firstLine="0"/>
      <w:jc w:val="both"/>
      <w:textDirection w:val="lrTb"/>
      <w:textAlignment w:val="auto"/>
      <w:outlineLvl w:val="9"/>
    </w:pPr>
    <w:rPr>
      <w:rFonts w:ascii="Arial" w:hAnsi="Arial" w:cs="Times New Roman"/>
      <w:i/>
      <w:position w:val="0"/>
      <w:sz w:val="18"/>
      <w:lang w:val="x-none" w:eastAsia="x-none"/>
    </w:rPr>
  </w:style>
  <w:style w:type="character" w:customStyle="1" w:styleId="Sprotnaopomba-besediloZnak">
    <w:name w:val="Sprotna opomba - besedilo Znak"/>
    <w:basedOn w:val="Privzetapisavaodstavka"/>
    <w:link w:val="Sprotnaopomba-besedilo"/>
    <w:rsid w:val="002F75EC"/>
    <w:rPr>
      <w:rFonts w:ascii="Arial" w:eastAsia="Calibri" w:hAnsi="Arial" w:cs="Times New Roman"/>
      <w:i/>
      <w:kern w:val="0"/>
      <w:sz w:val="18"/>
      <w:szCs w:val="20"/>
      <w:lang w:val="x-none" w:eastAsia="x-none"/>
      <w14:ligatures w14:val="none"/>
    </w:rPr>
  </w:style>
  <w:style w:type="character" w:styleId="Sprotnaopomba-sklic">
    <w:name w:val="footnote reference"/>
    <w:unhideWhenUsed/>
    <w:rsid w:val="002F75EC"/>
    <w:rPr>
      <w:rFonts w:ascii="Arial" w:hAnsi="Arial"/>
      <w:i/>
      <w:sz w:val="18"/>
      <w:vertAlign w:val="superscript"/>
    </w:rPr>
  </w:style>
  <w:style w:type="character" w:styleId="Pripombasklic">
    <w:name w:val="annotation reference"/>
    <w:uiPriority w:val="99"/>
    <w:unhideWhenUsed/>
    <w:rsid w:val="002F75EC"/>
    <w:rPr>
      <w:sz w:val="16"/>
      <w:szCs w:val="16"/>
    </w:rPr>
  </w:style>
  <w:style w:type="paragraph" w:styleId="Pripombabesedilo">
    <w:name w:val="annotation text"/>
    <w:basedOn w:val="Navaden"/>
    <w:link w:val="PripombabesediloZnak"/>
    <w:uiPriority w:val="99"/>
    <w:unhideWhenUsed/>
    <w:rsid w:val="002F75EC"/>
    <w:pPr>
      <w:suppressAutoHyphens w:val="0"/>
      <w:spacing w:line="240" w:lineRule="auto"/>
      <w:ind w:leftChars="0" w:left="0" w:firstLineChars="0" w:firstLine="0"/>
      <w:jc w:val="both"/>
      <w:textDirection w:val="lrTb"/>
      <w:textAlignment w:val="auto"/>
      <w:outlineLvl w:val="9"/>
    </w:pPr>
    <w:rPr>
      <w:rFonts w:ascii="Arial" w:hAnsi="Arial" w:cs="Times New Roman"/>
      <w:position w:val="0"/>
      <w:lang w:val="x-none" w:eastAsia="x-none"/>
    </w:rPr>
  </w:style>
  <w:style w:type="character" w:customStyle="1" w:styleId="PripombabesediloZnak">
    <w:name w:val="Pripomba – besedilo Znak"/>
    <w:basedOn w:val="Privzetapisavaodstavka"/>
    <w:link w:val="Pripombabesedilo"/>
    <w:uiPriority w:val="99"/>
    <w:rsid w:val="002F75EC"/>
    <w:rPr>
      <w:rFonts w:ascii="Arial" w:eastAsia="Calibri" w:hAnsi="Arial" w:cs="Times New Roman"/>
      <w:kern w:val="0"/>
      <w:sz w:val="20"/>
      <w:szCs w:val="20"/>
      <w:lang w:val="x-none" w:eastAsia="x-none"/>
      <w14:ligatures w14:val="none"/>
    </w:rPr>
  </w:style>
  <w:style w:type="character" w:customStyle="1" w:styleId="OdstavekseznamaZnak">
    <w:name w:val="Odstavek seznama Znak"/>
    <w:aliases w:val="za tekst Znak,Odstavek seznama_IP Znak,Seznam_IP_1 Znak,List Paragraph Znak"/>
    <w:link w:val="Odstavekseznama"/>
    <w:uiPriority w:val="34"/>
    <w:locked/>
    <w:rsid w:val="002F75EC"/>
  </w:style>
  <w:style w:type="paragraph" w:styleId="Noga">
    <w:name w:val="footer"/>
    <w:basedOn w:val="Navaden"/>
    <w:link w:val="NogaZnak"/>
    <w:uiPriority w:val="99"/>
    <w:unhideWhenUsed/>
    <w:rsid w:val="002F75EC"/>
    <w:pPr>
      <w:tabs>
        <w:tab w:val="center" w:pos="4513"/>
        <w:tab w:val="right" w:pos="9026"/>
      </w:tabs>
      <w:spacing w:line="240" w:lineRule="auto"/>
    </w:pPr>
  </w:style>
  <w:style w:type="character" w:customStyle="1" w:styleId="NogaZnak">
    <w:name w:val="Noga Znak"/>
    <w:basedOn w:val="Privzetapisavaodstavka"/>
    <w:link w:val="Noga"/>
    <w:uiPriority w:val="99"/>
    <w:rsid w:val="002F75EC"/>
    <w:rPr>
      <w:rFonts w:ascii="Calibri" w:eastAsia="Calibri" w:hAnsi="Calibri" w:cs="Calibri"/>
      <w:kern w:val="0"/>
      <w:position w:val="-1"/>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Tajnistvo Gzrk</cp:lastModifiedBy>
  <cp:revision>2</cp:revision>
  <dcterms:created xsi:type="dcterms:W3CDTF">2025-06-24T06:30:00Z</dcterms:created>
  <dcterms:modified xsi:type="dcterms:W3CDTF">2025-06-24T06:30:00Z</dcterms:modified>
</cp:coreProperties>
</file>